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BD" w:rsidRDefault="002C32BD" w:rsidP="002C32BD">
      <w:pPr>
        <w:pStyle w:val="Heading2"/>
        <w:spacing w:before="240" w:after="120"/>
        <w:rPr>
          <w:b w:val="0"/>
          <w:bCs/>
        </w:rPr>
      </w:pPr>
      <w:bookmarkStart w:id="0" w:name="_Toc453332568"/>
      <w:r>
        <w:t>Document D: Capability declaration</w:t>
      </w:r>
      <w:bookmarkEnd w:id="0"/>
    </w:p>
    <w:tbl>
      <w:tblPr>
        <w:tblW w:w="5000" w:type="pct"/>
        <w:tblBorders>
          <w:top w:val="single" w:sz="4" w:space="0" w:color="999999"/>
          <w:bottom w:val="single" w:sz="4" w:space="0" w:color="999999"/>
          <w:insideV w:val="single" w:sz="4" w:space="0" w:color="999999"/>
        </w:tblBorders>
        <w:tblCellMar>
          <w:bottom w:w="113" w:type="dxa"/>
        </w:tblCellMar>
        <w:tblLook w:val="0000" w:firstRow="0" w:lastRow="0" w:firstColumn="0" w:lastColumn="0" w:noHBand="0" w:noVBand="0"/>
      </w:tblPr>
      <w:tblGrid>
        <w:gridCol w:w="1864"/>
        <w:gridCol w:w="7989"/>
      </w:tblGrid>
      <w:tr w:rsidR="002C32BD" w:rsidRPr="000540E1" w:rsidTr="00085F6D">
        <w:trPr>
          <w:cantSplit/>
        </w:trPr>
        <w:tc>
          <w:tcPr>
            <w:tcW w:w="946" w:type="pct"/>
          </w:tcPr>
          <w:p w:rsidR="002C32BD" w:rsidRPr="000540E1" w:rsidRDefault="002C32BD" w:rsidP="00085F6D">
            <w:pPr>
              <w:pStyle w:val="tablehead"/>
            </w:pPr>
            <w:r>
              <w:t xml:space="preserve">Applicant: </w:t>
            </w:r>
          </w:p>
        </w:tc>
        <w:tc>
          <w:tcPr>
            <w:tcW w:w="4054" w:type="pct"/>
          </w:tcPr>
          <w:p w:rsidR="002C32BD" w:rsidRPr="000540E1" w:rsidRDefault="002C32BD" w:rsidP="00085F6D">
            <w:pPr>
              <w:pStyle w:val="tbltext"/>
            </w:pPr>
          </w:p>
        </w:tc>
      </w:tr>
    </w:tbl>
    <w:p w:rsidR="002C32BD" w:rsidRDefault="002C32BD" w:rsidP="002C32BD">
      <w:pPr>
        <w:pStyle w:val="Bodytextplain"/>
        <w:spacing w:before="360"/>
        <w:ind w:left="0"/>
      </w:pPr>
      <w:r>
        <w:t>COMMONWEALTH OF AUSTRALIA—STATUTORY DECLARATION</w:t>
      </w:r>
    </w:p>
    <w:p w:rsidR="002C32BD" w:rsidRDefault="002C32BD" w:rsidP="002C32BD">
      <w:pPr>
        <w:pStyle w:val="Heading3"/>
        <w:spacing w:before="240" w:after="40"/>
        <w:ind w:left="0"/>
      </w:pPr>
      <w:r>
        <w:t>Statutory Declarations Act 1959</w:t>
      </w:r>
    </w:p>
    <w:tbl>
      <w:tblPr>
        <w:tblW w:w="4969" w:type="pct"/>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2802"/>
        <w:gridCol w:w="6990"/>
      </w:tblGrid>
      <w:tr w:rsidR="002C32BD" w:rsidTr="00085F6D">
        <w:trPr>
          <w:cantSplit/>
        </w:trPr>
        <w:tc>
          <w:tcPr>
            <w:tcW w:w="1431" w:type="pct"/>
          </w:tcPr>
          <w:p w:rsidR="002C32BD" w:rsidRDefault="002C32BD" w:rsidP="00085F6D">
            <w:pPr>
              <w:pStyle w:val="tbltext"/>
            </w:pPr>
            <w:r>
              <w:t>Insert the name, address and occupation of person making the declaration</w:t>
            </w:r>
          </w:p>
        </w:tc>
        <w:tc>
          <w:tcPr>
            <w:tcW w:w="3569" w:type="pct"/>
          </w:tcPr>
          <w:p w:rsidR="002C32BD" w:rsidRDefault="002C32BD" w:rsidP="00085F6D">
            <w:pPr>
              <w:pStyle w:val="tbltext"/>
              <w:ind w:left="35"/>
            </w:pPr>
            <w:r>
              <w:t>I,</w:t>
            </w:r>
          </w:p>
          <w:p w:rsidR="002C32BD" w:rsidRDefault="002C32BD" w:rsidP="00085F6D">
            <w:pPr>
              <w:pStyle w:val="tbltext"/>
              <w:ind w:left="35"/>
            </w:pPr>
          </w:p>
          <w:p w:rsidR="002C32BD" w:rsidRDefault="002C32BD" w:rsidP="00085F6D">
            <w:pPr>
              <w:pStyle w:val="tbltext"/>
              <w:ind w:left="35"/>
            </w:pPr>
            <w:proofErr w:type="gramStart"/>
            <w:r>
              <w:t>make</w:t>
            </w:r>
            <w:proofErr w:type="gramEnd"/>
            <w:r>
              <w:t xml:space="preserve"> the following declaration under the </w:t>
            </w:r>
            <w:r>
              <w:rPr>
                <w:i/>
                <w:iCs/>
              </w:rPr>
              <w:t>Statutory Declarations Act 1959</w:t>
            </w:r>
            <w:r>
              <w:t>.</w:t>
            </w:r>
          </w:p>
        </w:tc>
      </w:tr>
      <w:tr w:rsidR="002C32BD" w:rsidTr="00085F6D">
        <w:tc>
          <w:tcPr>
            <w:tcW w:w="1431" w:type="pct"/>
          </w:tcPr>
          <w:p w:rsidR="002C32BD" w:rsidRDefault="002C32BD" w:rsidP="00085F6D">
            <w:pPr>
              <w:pStyle w:val="tbltext"/>
            </w:pPr>
            <w:r>
              <w:t>Set out the matter declared to in numbered paragraphs</w:t>
            </w:r>
          </w:p>
        </w:tc>
        <w:tc>
          <w:tcPr>
            <w:tcW w:w="3569" w:type="pct"/>
          </w:tcPr>
          <w:p w:rsidR="002C32BD" w:rsidRDefault="002C32BD" w:rsidP="002C32BD">
            <w:pPr>
              <w:pStyle w:val="tbltext"/>
              <w:numPr>
                <w:ilvl w:val="0"/>
                <w:numId w:val="3"/>
              </w:numPr>
              <w:ind w:left="318" w:hanging="285"/>
              <w:rPr>
                <w:i/>
                <w:iCs/>
              </w:rPr>
            </w:pPr>
            <w:r>
              <w:t xml:space="preserve">I have read the Form 903AA application for registration as a registered company auditor signed by </w:t>
            </w:r>
            <w:r>
              <w:rPr>
                <w:i/>
                <w:iCs/>
              </w:rPr>
              <w:t>[insert name of applicant]</w:t>
            </w:r>
            <w:r>
              <w:t xml:space="preserve"> (the ‘Applicant’) and dated </w:t>
            </w:r>
            <w:r>
              <w:rPr>
                <w:i/>
                <w:iCs/>
              </w:rPr>
              <w:t>[insert date of application].</w:t>
            </w:r>
          </w:p>
          <w:p w:rsidR="002C32BD" w:rsidRPr="00A831BD" w:rsidRDefault="002C32BD" w:rsidP="002C32BD">
            <w:pPr>
              <w:pStyle w:val="tbltext"/>
              <w:numPr>
                <w:ilvl w:val="0"/>
                <w:numId w:val="3"/>
              </w:numPr>
              <w:ind w:left="318" w:right="-205" w:hanging="285"/>
              <w:rPr>
                <w:spacing w:val="-2"/>
              </w:rPr>
            </w:pPr>
            <w:r w:rsidRPr="00A831BD">
              <w:rPr>
                <w:spacing w:val="-2"/>
              </w:rPr>
              <w:t xml:space="preserve">I am a </w:t>
            </w:r>
            <w:r w:rsidRPr="00A831BD">
              <w:rPr>
                <w:i/>
                <w:spacing w:val="-2"/>
              </w:rPr>
              <w:t>[supervisor, assessor or referee, as applicable]</w:t>
            </w:r>
            <w:r w:rsidRPr="00A831BD">
              <w:rPr>
                <w:spacing w:val="-2"/>
              </w:rPr>
              <w:t xml:space="preserve"> referred to in the Form 903AA.</w:t>
            </w:r>
          </w:p>
          <w:p w:rsidR="002C32BD" w:rsidRDefault="002C32BD" w:rsidP="002C32BD">
            <w:pPr>
              <w:pStyle w:val="tbltext"/>
              <w:numPr>
                <w:ilvl w:val="0"/>
                <w:numId w:val="3"/>
              </w:numPr>
              <w:ind w:left="318" w:hanging="285"/>
            </w:pPr>
            <w:r>
              <w:t xml:space="preserve">I have known the applicant for </w:t>
            </w:r>
            <w:r w:rsidRPr="00A831BD">
              <w:rPr>
                <w:i/>
              </w:rPr>
              <w:t>[insert period of time during which declarant has known the applicant]</w:t>
            </w:r>
            <w:r>
              <w:t>.</w:t>
            </w:r>
          </w:p>
          <w:p w:rsidR="002C32BD" w:rsidRPr="001F16EE" w:rsidRDefault="002C32BD" w:rsidP="002C32BD">
            <w:pPr>
              <w:pStyle w:val="tbltext"/>
              <w:numPr>
                <w:ilvl w:val="0"/>
                <w:numId w:val="3"/>
              </w:numPr>
              <w:ind w:left="318" w:hanging="285"/>
            </w:pPr>
            <w:r>
              <w:t>I have read the capability report (</w:t>
            </w:r>
            <w:r w:rsidRPr="00A831BD">
              <w:rPr>
                <w:i/>
              </w:rPr>
              <w:t>Document C</w:t>
            </w:r>
            <w:r w:rsidRPr="001F16EE">
              <w:t>) made by the Applicant in support of their application for registration as an auditor.</w:t>
            </w:r>
            <w:r w:rsidRPr="00E411BF">
              <w:rPr>
                <w:vertAlign w:val="superscript"/>
              </w:rPr>
              <w:t>1</w:t>
            </w:r>
          </w:p>
          <w:p w:rsidR="002C32BD" w:rsidRPr="00377886" w:rsidRDefault="002C32BD" w:rsidP="002C32BD">
            <w:pPr>
              <w:pStyle w:val="tbltext"/>
              <w:numPr>
                <w:ilvl w:val="0"/>
                <w:numId w:val="3"/>
              </w:numPr>
              <w:ind w:left="318" w:hanging="285"/>
            </w:pPr>
            <w:r w:rsidRPr="001F16EE">
              <w:t xml:space="preserve">For the audit engagements where I </w:t>
            </w:r>
            <w:r w:rsidRPr="001F16EE">
              <w:rPr>
                <w:i/>
                <w:iCs/>
              </w:rPr>
              <w:t xml:space="preserve">[supervised, assessed or have provided a referee statement for] </w:t>
            </w:r>
            <w:r w:rsidRPr="001F16EE">
              <w:t>the Applicant, I declare that the information in the capability report is true and correct.</w:t>
            </w:r>
          </w:p>
          <w:p w:rsidR="002C32BD" w:rsidRDefault="002C32BD" w:rsidP="002C32BD">
            <w:pPr>
              <w:pStyle w:val="tbltext"/>
              <w:numPr>
                <w:ilvl w:val="0"/>
                <w:numId w:val="3"/>
              </w:numPr>
              <w:ind w:left="318" w:hanging="285"/>
            </w:pPr>
            <w:r w:rsidRPr="00377886">
              <w:t>I am not aware of</w:t>
            </w:r>
            <w:r w:rsidRPr="001F16EE">
              <w:t xml:space="preserve"> any matter, fact or circumstance which</w:t>
            </w:r>
            <w:r>
              <w:t xml:space="preserve"> the Applicant has not disclosed to ASIC and which might lead me or ASIC to believe that the applicant is not capable of performing the duties of a registered company auditor or is not a fit and proper person to be registered as a registered company auditor.</w:t>
            </w:r>
          </w:p>
          <w:p w:rsidR="002C32BD" w:rsidRDefault="002C32BD" w:rsidP="002C32BD">
            <w:pPr>
              <w:pStyle w:val="tbltext"/>
              <w:numPr>
                <w:ilvl w:val="0"/>
                <w:numId w:val="3"/>
              </w:numPr>
              <w:ind w:left="318" w:hanging="285"/>
            </w:pPr>
            <w:r w:rsidRPr="00377886">
              <w:t>I have never</w:t>
            </w:r>
            <w:r w:rsidRPr="00C226B9">
              <w:t xml:space="preserve"> been </w:t>
            </w:r>
            <w:r w:rsidRPr="00E3221F">
              <w:t>excluded from practice as an auditor, had my registration as a registered company auditor suspended</w:t>
            </w:r>
            <w:r>
              <w:t xml:space="preserve"> or been subject to any other disciplinary action by any of the following bodies: ASIC, the Companies Auditors and Liquidators Disciplinary Board, APRA, Chartered Accountants Australia and New Zealand, CPA Australia, the Institute of Public Accountants, the Tax Practitioners Board, and any other body having authority in Australia or elsewhere relating to the registration or disciplining of auditors or liquidators.</w:t>
            </w:r>
          </w:p>
          <w:p w:rsidR="002C32BD" w:rsidRDefault="002C32BD" w:rsidP="002C32BD">
            <w:pPr>
              <w:pStyle w:val="tbltext"/>
              <w:numPr>
                <w:ilvl w:val="0"/>
                <w:numId w:val="3"/>
              </w:numPr>
              <w:ind w:left="318" w:hanging="285"/>
            </w:pPr>
            <w:r>
              <w:t xml:space="preserve">I understand that a person who intentionally makes a false statement in a statutory declaration is guilty of an offence under section 11 of the </w:t>
            </w:r>
            <w:r>
              <w:rPr>
                <w:i/>
                <w:iCs/>
              </w:rPr>
              <w:t>Statutory Declarations Act 1959</w:t>
            </w:r>
            <w:r>
              <w:t>, and I believe that the statements in this declaration are true in every particular.</w:t>
            </w:r>
          </w:p>
        </w:tc>
      </w:tr>
      <w:tr w:rsidR="002C32BD" w:rsidTr="00085F6D">
        <w:tc>
          <w:tcPr>
            <w:tcW w:w="1431" w:type="pct"/>
          </w:tcPr>
          <w:p w:rsidR="002C32BD" w:rsidRDefault="002C32BD" w:rsidP="00085F6D">
            <w:pPr>
              <w:pStyle w:val="tbltext"/>
            </w:pPr>
            <w:r>
              <w:t>Signature of person making the declaration</w:t>
            </w:r>
          </w:p>
        </w:tc>
        <w:tc>
          <w:tcPr>
            <w:tcW w:w="3569" w:type="pct"/>
          </w:tcPr>
          <w:p w:rsidR="002C32BD" w:rsidRDefault="002C32BD" w:rsidP="00085F6D">
            <w:pPr>
              <w:pStyle w:val="tbltext"/>
            </w:pPr>
          </w:p>
        </w:tc>
      </w:tr>
      <w:tr w:rsidR="002C32BD" w:rsidTr="00085F6D">
        <w:trPr>
          <w:cantSplit/>
        </w:trPr>
        <w:tc>
          <w:tcPr>
            <w:tcW w:w="1431" w:type="pct"/>
          </w:tcPr>
          <w:p w:rsidR="002C32BD" w:rsidRDefault="002C32BD" w:rsidP="00085F6D">
            <w:pPr>
              <w:pStyle w:val="tbltext"/>
            </w:pPr>
            <w:r>
              <w:t>Insert place, day, month and year</w:t>
            </w:r>
          </w:p>
        </w:tc>
        <w:tc>
          <w:tcPr>
            <w:tcW w:w="3569" w:type="pct"/>
          </w:tcPr>
          <w:p w:rsidR="002C32BD" w:rsidRPr="00E3221F" w:rsidRDefault="002C32BD" w:rsidP="00085F6D">
            <w:pPr>
              <w:pStyle w:val="tbltext"/>
              <w:ind w:left="33" w:hanging="1"/>
            </w:pPr>
            <w:r w:rsidRPr="00E3221F">
              <w:t xml:space="preserve">Declared at </w:t>
            </w:r>
          </w:p>
          <w:p w:rsidR="002C32BD" w:rsidRDefault="002C32BD" w:rsidP="00085F6D">
            <w:pPr>
              <w:pStyle w:val="tbltext"/>
              <w:tabs>
                <w:tab w:val="clear" w:pos="4253"/>
                <w:tab w:val="num" w:pos="884"/>
              </w:tabs>
              <w:ind w:left="33" w:hanging="1"/>
            </w:pPr>
            <w:r w:rsidRPr="00E3221F">
              <w:t xml:space="preserve">on </w:t>
            </w:r>
            <w:r w:rsidRPr="00E3221F">
              <w:tab/>
              <w:t>of</w:t>
            </w:r>
            <w:r>
              <w:t xml:space="preserve"> </w:t>
            </w:r>
            <w:r>
              <w:tab/>
            </w:r>
          </w:p>
        </w:tc>
      </w:tr>
      <w:tr w:rsidR="002C32BD" w:rsidTr="00085F6D">
        <w:trPr>
          <w:cantSplit/>
        </w:trPr>
        <w:tc>
          <w:tcPr>
            <w:tcW w:w="1431" w:type="pct"/>
          </w:tcPr>
          <w:p w:rsidR="002C32BD" w:rsidRDefault="002C32BD" w:rsidP="00085F6D">
            <w:pPr>
              <w:pStyle w:val="tbltext"/>
            </w:pPr>
            <w:r>
              <w:t>Signature of person before whom the declaration is made</w:t>
            </w:r>
          </w:p>
          <w:p w:rsidR="002C32BD" w:rsidRDefault="002C32BD" w:rsidP="00085F6D">
            <w:pPr>
              <w:pStyle w:val="tbltext"/>
            </w:pPr>
            <w:r>
              <w:t xml:space="preserve">Print full name, qualification and address of person before whom the declaration is made </w:t>
            </w:r>
          </w:p>
        </w:tc>
        <w:tc>
          <w:tcPr>
            <w:tcW w:w="3569" w:type="pct"/>
          </w:tcPr>
          <w:p w:rsidR="002C32BD" w:rsidRDefault="002C32BD" w:rsidP="00085F6D">
            <w:pPr>
              <w:pStyle w:val="tbltext"/>
              <w:ind w:left="33" w:hanging="1"/>
            </w:pPr>
            <w:r>
              <w:t>Before me,</w:t>
            </w:r>
          </w:p>
        </w:tc>
      </w:tr>
    </w:tbl>
    <w:p w:rsidR="002C32BD" w:rsidRPr="00335A50" w:rsidRDefault="002C32BD" w:rsidP="002C32BD">
      <w:pPr>
        <w:pStyle w:val="EndnoteText"/>
        <w:pageBreakBefore/>
        <w:spacing w:before="360" w:after="0"/>
        <w:rPr>
          <w:b/>
        </w:rPr>
      </w:pPr>
      <w:r w:rsidRPr="00335A50">
        <w:rPr>
          <w:b/>
        </w:rPr>
        <w:lastRenderedPageBreak/>
        <w:t xml:space="preserve">Notes to Document D: Capability declaration </w:t>
      </w:r>
    </w:p>
    <w:p w:rsidR="002C32BD" w:rsidRPr="00A56CB5" w:rsidRDefault="002C32BD" w:rsidP="002C32BD">
      <w:pPr>
        <w:pStyle w:val="EndnoteText"/>
        <w:spacing w:before="120" w:after="0"/>
      </w:pPr>
      <w:r w:rsidRPr="00A56CB5">
        <w:t>The ‘Capability declaration’ is to be signed by each supervisor supporting the examples provided in the ‘Capability report’ (Document C).</w:t>
      </w:r>
    </w:p>
    <w:p w:rsidR="002C32BD" w:rsidRPr="00335A50" w:rsidRDefault="002C32BD" w:rsidP="002C32BD">
      <w:pPr>
        <w:pStyle w:val="EndnoteText"/>
        <w:spacing w:before="120" w:after="0"/>
      </w:pPr>
      <w:r w:rsidRPr="00335A50">
        <w:t xml:space="preserve">A person who intentionally makes a false statement in a statutory declaration is guilty of an offence, the punishment for which is imprisonment for a term of four years: see s11 of the </w:t>
      </w:r>
      <w:r w:rsidRPr="00A56CB5">
        <w:rPr>
          <w:i/>
        </w:rPr>
        <w:t>Statutory Declarations Act 1959</w:t>
      </w:r>
      <w:r w:rsidRPr="00335A50">
        <w:t>.</w:t>
      </w:r>
    </w:p>
    <w:p w:rsidR="002C32BD" w:rsidRPr="00335A50" w:rsidRDefault="002C32BD" w:rsidP="002C32BD">
      <w:pPr>
        <w:pStyle w:val="EndnoteText"/>
        <w:spacing w:before="120" w:after="0"/>
      </w:pPr>
      <w:r w:rsidRPr="00335A50">
        <w:t xml:space="preserve">Chapter 2 of the Criminal Code applies to all offences against the </w:t>
      </w:r>
      <w:r w:rsidRPr="00A56CB5">
        <w:rPr>
          <w:i/>
        </w:rPr>
        <w:t>Statutory Declarations Act 1959</w:t>
      </w:r>
      <w:r w:rsidRPr="00335A50">
        <w:t xml:space="preserve">: see s5A of the </w:t>
      </w:r>
      <w:r w:rsidRPr="00A56CB5">
        <w:rPr>
          <w:i/>
        </w:rPr>
        <w:t>Statutory Declarations Act 1959</w:t>
      </w:r>
      <w:r w:rsidRPr="00335A50">
        <w:t>.</w:t>
      </w:r>
    </w:p>
    <w:p w:rsidR="002C32BD" w:rsidRDefault="002C32BD" w:rsidP="002C32BD">
      <w:pPr>
        <w:pStyle w:val="EndnoteText"/>
        <w:spacing w:before="120" w:after="0"/>
      </w:pPr>
      <w:r w:rsidRPr="00335A50">
        <w:t>You may reformat the declaration by deleting the margin notes or unnecessary lines or spaces so that it will fit on one page, where possible. If the declaration is more than one page in length, each page of the declaration must be signed by the declarant and witness. You should insert an additional signature block in the footer of each page in that case.</w:t>
      </w:r>
    </w:p>
    <w:p w:rsidR="009831B7" w:rsidRPr="002C32BD" w:rsidRDefault="00A24E66" w:rsidP="00B944BD">
      <w:pPr>
        <w:tabs>
          <w:tab w:val="right" w:pos="9639"/>
        </w:tabs>
      </w:pPr>
    </w:p>
    <w:sectPr w:rsidR="009831B7" w:rsidRPr="002C32BD" w:rsidSect="002C32B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418" w:bottom="164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D91" w:rsidRDefault="00E61D91" w:rsidP="00E61D91">
      <w:pPr>
        <w:spacing w:after="0"/>
      </w:pPr>
      <w:r>
        <w:separator/>
      </w:r>
    </w:p>
  </w:endnote>
  <w:endnote w:type="continuationSeparator" w:id="0">
    <w:p w:rsidR="00E61D91" w:rsidRDefault="00E61D91" w:rsidP="00E61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66" w:rsidRDefault="00A24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91" w:rsidRPr="00E30912" w:rsidRDefault="00E61D91" w:rsidP="00E61D91">
    <w:pPr>
      <w:pStyle w:val="Footer"/>
      <w:pBdr>
        <w:top w:val="single" w:sz="4" w:space="1" w:color="117DC7"/>
      </w:pBdr>
      <w:tabs>
        <w:tab w:val="right" w:pos="9639"/>
      </w:tabs>
      <w:spacing w:before="240"/>
      <w:rPr>
        <w:rFonts w:ascii="Arial" w:hAnsi="Arial" w:cs="Arial"/>
        <w:sz w:val="16"/>
        <w:szCs w:val="16"/>
      </w:rPr>
    </w:pPr>
    <w:r w:rsidRPr="00E30912">
      <w:rPr>
        <w:rFonts w:ascii="Arial" w:hAnsi="Arial" w:cs="Arial"/>
        <w:color w:val="117DC7"/>
        <w:sz w:val="16"/>
        <w:szCs w:val="16"/>
      </w:rPr>
      <w:t>© Australian Securities and Investments Commission</w:t>
    </w:r>
    <w:r w:rsidR="00A42C9E">
      <w:rPr>
        <w:rFonts w:ascii="Arial" w:hAnsi="Arial" w:cs="Arial"/>
        <w:color w:val="117DC7"/>
        <w:sz w:val="16"/>
        <w:szCs w:val="16"/>
      </w:rPr>
      <w:t xml:space="preserve"> June 2016</w:t>
    </w:r>
    <w:r w:rsidRPr="00E30912">
      <w:rPr>
        <w:rFonts w:ascii="Arial" w:hAnsi="Arial" w:cs="Arial"/>
        <w:color w:val="117DC7"/>
        <w:sz w:val="16"/>
        <w:szCs w:val="16"/>
      </w:rPr>
      <w:tab/>
    </w:r>
    <w:r w:rsidR="00E30912">
      <w:rPr>
        <w:rFonts w:ascii="Arial" w:hAnsi="Arial" w:cs="Arial"/>
        <w:color w:val="117DC7"/>
        <w:sz w:val="16"/>
        <w:szCs w:val="16"/>
      </w:rPr>
      <w:tab/>
    </w:r>
    <w:r w:rsidRPr="00E30912">
      <w:rPr>
        <w:rFonts w:ascii="Arial" w:hAnsi="Arial" w:cs="Arial"/>
        <w:color w:val="117DC7"/>
        <w:sz w:val="16"/>
        <w:szCs w:val="16"/>
      </w:rPr>
      <w:t>Page</w:t>
    </w:r>
    <w:r w:rsidRPr="00E30912">
      <w:rPr>
        <w:rFonts w:ascii="Arial" w:hAnsi="Arial" w:cs="Arial"/>
        <w:color w:val="3366FF"/>
        <w:sz w:val="16"/>
        <w:szCs w:val="16"/>
      </w:rPr>
      <w:t xml:space="preserve"> </w:t>
    </w:r>
    <w:bookmarkStart w:id="1" w:name="_GoBack"/>
    <w:r w:rsidRPr="00A24E66">
      <w:rPr>
        <w:rStyle w:val="PageNumber"/>
        <w:rFonts w:ascii="Arial" w:hAnsi="Arial" w:cs="Arial"/>
        <w:b w:val="0"/>
        <w:color w:val="117DC7"/>
        <w:sz w:val="16"/>
        <w:szCs w:val="16"/>
      </w:rPr>
      <w:fldChar w:fldCharType="begin"/>
    </w:r>
    <w:r w:rsidRPr="00A24E66">
      <w:rPr>
        <w:rStyle w:val="PageNumber"/>
        <w:rFonts w:ascii="Arial" w:hAnsi="Arial" w:cs="Arial"/>
        <w:b w:val="0"/>
        <w:color w:val="117DC7"/>
        <w:sz w:val="16"/>
        <w:szCs w:val="16"/>
      </w:rPr>
      <w:instrText xml:space="preserve"> PAGE </w:instrText>
    </w:r>
    <w:r w:rsidRPr="00A24E66">
      <w:rPr>
        <w:rStyle w:val="PageNumber"/>
        <w:rFonts w:ascii="Arial" w:hAnsi="Arial" w:cs="Arial"/>
        <w:b w:val="0"/>
        <w:color w:val="117DC7"/>
        <w:sz w:val="16"/>
        <w:szCs w:val="16"/>
      </w:rPr>
      <w:fldChar w:fldCharType="separate"/>
    </w:r>
    <w:r w:rsidR="00A24E66">
      <w:rPr>
        <w:rStyle w:val="PageNumber"/>
        <w:rFonts w:ascii="Arial" w:hAnsi="Arial" w:cs="Arial"/>
        <w:b w:val="0"/>
        <w:noProof/>
        <w:color w:val="117DC7"/>
        <w:sz w:val="16"/>
        <w:szCs w:val="16"/>
      </w:rPr>
      <w:t>1</w:t>
    </w:r>
    <w:r w:rsidRPr="00A24E66">
      <w:rPr>
        <w:rStyle w:val="PageNumber"/>
        <w:rFonts w:ascii="Arial" w:hAnsi="Arial" w:cs="Arial"/>
        <w:b w:val="0"/>
        <w:color w:val="117DC7"/>
        <w:sz w:val="16"/>
        <w:szCs w:val="16"/>
      </w:rP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66" w:rsidRDefault="00A24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D91" w:rsidRDefault="00E61D91" w:rsidP="00E61D91">
      <w:pPr>
        <w:spacing w:after="0"/>
      </w:pPr>
      <w:r>
        <w:separator/>
      </w:r>
    </w:p>
  </w:footnote>
  <w:footnote w:type="continuationSeparator" w:id="0">
    <w:p w:rsidR="00E61D91" w:rsidRDefault="00E61D91" w:rsidP="00E61D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66" w:rsidRDefault="00A24E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91" w:rsidRPr="00E61D91" w:rsidRDefault="00E61D91" w:rsidP="00716566">
    <w:pPr>
      <w:pStyle w:val="Footer"/>
      <w:pBdr>
        <w:bottom w:val="single" w:sz="4" w:space="1" w:color="117DC7"/>
      </w:pBdr>
      <w:tabs>
        <w:tab w:val="clear" w:pos="9026"/>
        <w:tab w:val="left" w:pos="3119"/>
        <w:tab w:val="right" w:pos="9923"/>
      </w:tabs>
      <w:ind w:right="-144"/>
      <w:rPr>
        <w:rFonts w:ascii="Arial" w:hAnsi="Arial" w:cs="Arial"/>
        <w:color w:val="117DC7"/>
        <w:sz w:val="16"/>
        <w:szCs w:val="16"/>
      </w:rPr>
    </w:pPr>
    <w:r>
      <w:rPr>
        <w:rFonts w:ascii="Arial" w:hAnsi="Arial" w:cs="Arial"/>
        <w:caps/>
        <w:color w:val="117DC7"/>
        <w:sz w:val="16"/>
        <w:szCs w:val="16"/>
      </w:rPr>
      <w:t>Document D</w:t>
    </w:r>
    <w:r w:rsidRPr="00E61D91">
      <w:rPr>
        <w:rFonts w:ascii="Arial" w:hAnsi="Arial" w:cs="Arial"/>
        <w:color w:val="117DC7"/>
        <w:sz w:val="16"/>
        <w:szCs w:val="16"/>
      </w:rPr>
      <w:t xml:space="preserve">: Capability </w:t>
    </w:r>
    <w:r w:rsidR="00AD031C">
      <w:rPr>
        <w:rFonts w:ascii="Arial" w:hAnsi="Arial" w:cs="Arial"/>
        <w:color w:val="117DC7"/>
        <w:sz w:val="16"/>
        <w:szCs w:val="16"/>
      </w:rPr>
      <w:t>declaration</w:t>
    </w:r>
    <w:r w:rsidR="00AD031C">
      <w:rPr>
        <w:rFonts w:ascii="Arial" w:hAnsi="Arial" w:cs="Arial"/>
        <w:color w:val="117DC7"/>
        <w:sz w:val="16"/>
        <w:szCs w:val="16"/>
      </w:rPr>
      <w:tab/>
    </w:r>
    <w:r w:rsidR="00AD031C">
      <w:rPr>
        <w:rFonts w:ascii="Arial" w:hAnsi="Arial" w:cs="Arial"/>
        <w:color w:val="117DC7"/>
        <w:sz w:val="16"/>
        <w:szCs w:val="16"/>
      </w:rPr>
      <w:tab/>
    </w:r>
    <w:r w:rsidR="00B944BD">
      <w:rPr>
        <w:rFonts w:ascii="Arial" w:hAnsi="Arial" w:cs="Arial"/>
        <w:color w:val="117DC7"/>
        <w:sz w:val="16"/>
        <w:szCs w:val="16"/>
      </w:rPr>
      <w:t xml:space="preserve">            </w:t>
    </w:r>
    <w:r w:rsidRPr="00E61D91">
      <w:rPr>
        <w:rFonts w:ascii="Arial" w:hAnsi="Arial" w:cs="Arial"/>
        <w:caps/>
        <w:color w:val="117DC7"/>
        <w:sz w:val="16"/>
        <w:szCs w:val="16"/>
      </w:rPr>
      <w:t>Application for registration as an auditor (regulatory guide 180)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66" w:rsidRDefault="00A24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808"/>
    <w:multiLevelType w:val="multilevel"/>
    <w:tmpl w:val="F91C70FE"/>
    <w:lvl w:ilvl="0">
      <w:start w:val="1"/>
      <w:numFmt w:val="decimal"/>
      <w:pStyle w:val="BodyText"/>
      <w:lvlText w:val="RG 180.%1"/>
      <w:lvlJc w:val="left"/>
      <w:pPr>
        <w:tabs>
          <w:tab w:val="num" w:pos="4253"/>
        </w:tabs>
        <w:ind w:left="4253"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2D098C"/>
    <w:multiLevelType w:val="hybridMultilevel"/>
    <w:tmpl w:val="39BEAE5E"/>
    <w:lvl w:ilvl="0" w:tplc="010CAC52">
      <w:start w:val="1"/>
      <w:numFmt w:val="decimal"/>
      <w:lvlText w:val="%1."/>
      <w:lvlJc w:val="left"/>
      <w:pPr>
        <w:ind w:left="360" w:hanging="360"/>
      </w:pPr>
      <w:rPr>
        <w:rFonts w:hint="default"/>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91"/>
    <w:rsid w:val="00043C0F"/>
    <w:rsid w:val="002C32BD"/>
    <w:rsid w:val="004A7921"/>
    <w:rsid w:val="006C6B5D"/>
    <w:rsid w:val="00716566"/>
    <w:rsid w:val="00A24E66"/>
    <w:rsid w:val="00A42C9E"/>
    <w:rsid w:val="00AD031C"/>
    <w:rsid w:val="00B944BD"/>
    <w:rsid w:val="00C92729"/>
    <w:rsid w:val="00D060E8"/>
    <w:rsid w:val="00E30912"/>
    <w:rsid w:val="00E61D91"/>
    <w:rsid w:val="00FE5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91"/>
    <w:pPr>
      <w:spacing w:after="240" w:line="240" w:lineRule="auto"/>
    </w:pPr>
    <w:rPr>
      <w:rFonts w:ascii="Times New Roman" w:eastAsia="Times New Roman" w:hAnsi="Times New Roman" w:cs="Times New Roman"/>
      <w:szCs w:val="20"/>
      <w:lang w:eastAsia="en-AU"/>
    </w:rPr>
  </w:style>
  <w:style w:type="paragraph" w:styleId="Heading2">
    <w:name w:val="heading 2"/>
    <w:basedOn w:val="Normal"/>
    <w:next w:val="BodyText"/>
    <w:link w:val="Heading2Char"/>
    <w:qFormat/>
    <w:rsid w:val="00E61D91"/>
    <w:pPr>
      <w:keepNext/>
      <w:spacing w:before="720" w:after="0" w:line="280" w:lineRule="atLeast"/>
      <w:outlineLvl w:val="1"/>
    </w:pPr>
    <w:rPr>
      <w:rFonts w:ascii="Arial" w:hAnsi="Arial" w:cs="Arial"/>
      <w:b/>
      <w:sz w:val="28"/>
      <w:szCs w:val="28"/>
    </w:rPr>
  </w:style>
  <w:style w:type="paragraph" w:styleId="Heading3">
    <w:name w:val="heading 3"/>
    <w:aliases w:val="h3,Numbered - 3"/>
    <w:basedOn w:val="Normal"/>
    <w:next w:val="BodyText"/>
    <w:link w:val="Heading3Char"/>
    <w:qFormat/>
    <w:rsid w:val="00E61D9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61D91"/>
    <w:pPr>
      <w:keepNext/>
      <w:spacing w:before="280" w:after="0" w:line="280" w:lineRule="atLeast"/>
      <w:ind w:left="2268"/>
      <w:outlineLvl w:val="3"/>
    </w:pPr>
    <w:rPr>
      <w:rFonts w:ascii="Arial" w:hAnsi="Arial" w:cs="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1D91"/>
    <w:rPr>
      <w:rFonts w:ascii="Arial" w:eastAsia="Times New Roman" w:hAnsi="Arial" w:cs="Arial"/>
      <w:b/>
      <w:sz w:val="28"/>
      <w:szCs w:val="28"/>
      <w:lang w:eastAsia="en-AU"/>
    </w:rPr>
  </w:style>
  <w:style w:type="character" w:customStyle="1" w:styleId="Heading3Char">
    <w:name w:val="Heading 3 Char"/>
    <w:aliases w:val="h3 Char,Numbered - 3 Char"/>
    <w:basedOn w:val="DefaultParagraphFont"/>
    <w:link w:val="Heading3"/>
    <w:rsid w:val="00E61D91"/>
    <w:rPr>
      <w:rFonts w:ascii="Arial" w:eastAsia="Times New Roman" w:hAnsi="Arial" w:cs="Arial"/>
      <w:b/>
      <w:sz w:val="24"/>
      <w:szCs w:val="24"/>
      <w:lang w:eastAsia="en-AU"/>
    </w:rPr>
  </w:style>
  <w:style w:type="character" w:customStyle="1" w:styleId="Heading4Char">
    <w:name w:val="Heading 4 Char"/>
    <w:basedOn w:val="DefaultParagraphFont"/>
    <w:link w:val="Heading4"/>
    <w:rsid w:val="00E61D91"/>
    <w:rPr>
      <w:rFonts w:ascii="Arial" w:eastAsia="Times New Roman" w:hAnsi="Arial" w:cs="Arial"/>
      <w:b/>
      <w:sz w:val="20"/>
      <w:lang w:eastAsia="en-AU"/>
    </w:rPr>
  </w:style>
  <w:style w:type="paragraph" w:styleId="BodyText">
    <w:name w:val="Body Text"/>
    <w:basedOn w:val="Normal"/>
    <w:link w:val="BodyTextChar"/>
    <w:semiHidden/>
    <w:rsid w:val="00E61D91"/>
    <w:pPr>
      <w:numPr>
        <w:numId w:val="2"/>
      </w:numPr>
      <w:tabs>
        <w:tab w:val="num" w:pos="2268"/>
      </w:tabs>
      <w:spacing w:before="200" w:after="0" w:line="300" w:lineRule="atLeast"/>
      <w:ind w:left="2268"/>
    </w:pPr>
    <w:rPr>
      <w:szCs w:val="22"/>
    </w:rPr>
  </w:style>
  <w:style w:type="character" w:customStyle="1" w:styleId="BodyTextChar">
    <w:name w:val="Body Text Char"/>
    <w:basedOn w:val="DefaultParagraphFont"/>
    <w:link w:val="BodyText"/>
    <w:semiHidden/>
    <w:rsid w:val="00E61D91"/>
    <w:rPr>
      <w:rFonts w:ascii="Times New Roman" w:eastAsia="Times New Roman" w:hAnsi="Times New Roman" w:cs="Times New Roman"/>
      <w:lang w:eastAsia="en-AU"/>
    </w:rPr>
  </w:style>
  <w:style w:type="paragraph" w:customStyle="1" w:styleId="Bodytextplain">
    <w:name w:val="Body text plain"/>
    <w:basedOn w:val="BodyText"/>
    <w:rsid w:val="00E61D91"/>
    <w:pPr>
      <w:numPr>
        <w:numId w:val="0"/>
      </w:numPr>
      <w:tabs>
        <w:tab w:val="num" w:pos="4253"/>
      </w:tabs>
      <w:ind w:left="2268"/>
    </w:pPr>
  </w:style>
  <w:style w:type="paragraph" w:customStyle="1" w:styleId="tblnote">
    <w:name w:val="tbl note"/>
    <w:basedOn w:val="Normal"/>
    <w:next w:val="tbltext"/>
    <w:qFormat/>
    <w:rsid w:val="00E61D91"/>
    <w:pPr>
      <w:spacing w:before="120" w:after="0"/>
      <w:ind w:left="425"/>
    </w:pPr>
    <w:rPr>
      <w:rFonts w:ascii="Arial" w:hAnsi="Arial"/>
      <w:sz w:val="16"/>
      <w:szCs w:val="22"/>
    </w:rPr>
  </w:style>
  <w:style w:type="paragraph" w:customStyle="1" w:styleId="tbltext">
    <w:name w:val="tbl text"/>
    <w:basedOn w:val="Bodytextplain"/>
    <w:rsid w:val="00E61D91"/>
    <w:pPr>
      <w:widowControl w:val="0"/>
      <w:spacing w:before="120" w:line="240" w:lineRule="atLeast"/>
      <w:ind w:left="0"/>
    </w:pPr>
    <w:rPr>
      <w:rFonts w:ascii="Arial" w:hAnsi="Arial" w:cs="Arial"/>
      <w:sz w:val="18"/>
      <w:szCs w:val="18"/>
    </w:rPr>
  </w:style>
  <w:style w:type="paragraph" w:styleId="ListBullet">
    <w:name w:val="List Bullet"/>
    <w:basedOn w:val="Normal"/>
    <w:rsid w:val="00E61D91"/>
    <w:pPr>
      <w:numPr>
        <w:numId w:val="1"/>
      </w:numPr>
      <w:spacing w:before="100" w:after="0" w:line="300" w:lineRule="atLeast"/>
    </w:pPr>
    <w:rPr>
      <w:szCs w:val="22"/>
    </w:rPr>
  </w:style>
  <w:style w:type="paragraph" w:customStyle="1" w:styleId="tabletitlefullwidth">
    <w:name w:val="table title full width"/>
    <w:basedOn w:val="Normal"/>
    <w:rsid w:val="00E61D91"/>
    <w:pPr>
      <w:keepNext/>
      <w:spacing w:before="360" w:after="120" w:line="240" w:lineRule="atLeast"/>
      <w:ind w:left="992" w:hanging="992"/>
    </w:pPr>
    <w:rPr>
      <w:rFonts w:ascii="Arial" w:hAnsi="Arial" w:cs="Arial"/>
      <w:b/>
      <w:sz w:val="20"/>
    </w:rPr>
  </w:style>
  <w:style w:type="paragraph" w:customStyle="1" w:styleId="tablehead">
    <w:name w:val="table head"/>
    <w:basedOn w:val="Normal"/>
    <w:rsid w:val="00E61D91"/>
    <w:pPr>
      <w:keepNext/>
      <w:spacing w:before="120" w:after="0" w:line="240" w:lineRule="atLeast"/>
    </w:pPr>
    <w:rPr>
      <w:rFonts w:ascii="Arial" w:hAnsi="Arial" w:cs="Arial"/>
      <w:b/>
      <w:sz w:val="18"/>
      <w:szCs w:val="18"/>
    </w:rPr>
  </w:style>
  <w:style w:type="paragraph" w:styleId="FootnoteText">
    <w:name w:val="footnote text"/>
    <w:basedOn w:val="Normal"/>
    <w:link w:val="FootnoteTextChar"/>
    <w:semiHidden/>
    <w:rsid w:val="00E61D91"/>
    <w:pPr>
      <w:spacing w:after="0"/>
    </w:pPr>
    <w:rPr>
      <w:sz w:val="18"/>
    </w:rPr>
  </w:style>
  <w:style w:type="character" w:customStyle="1" w:styleId="FootnoteTextChar">
    <w:name w:val="Footnote Text Char"/>
    <w:basedOn w:val="DefaultParagraphFont"/>
    <w:link w:val="FootnoteText"/>
    <w:semiHidden/>
    <w:rsid w:val="00E61D91"/>
    <w:rPr>
      <w:rFonts w:ascii="Times New Roman" w:eastAsia="Times New Roman" w:hAnsi="Times New Roman" w:cs="Times New Roman"/>
      <w:sz w:val="18"/>
      <w:szCs w:val="20"/>
      <w:lang w:eastAsia="en-AU"/>
    </w:rPr>
  </w:style>
  <w:style w:type="character" w:styleId="FootnoteReference">
    <w:name w:val="footnote reference"/>
    <w:basedOn w:val="DefaultParagraphFont"/>
    <w:semiHidden/>
    <w:rsid w:val="00E61D91"/>
    <w:rPr>
      <w:vertAlign w:val="superscript"/>
    </w:rPr>
  </w:style>
  <w:style w:type="paragraph" w:customStyle="1" w:styleId="subparaa">
    <w:name w:val="sub para (a)"/>
    <w:basedOn w:val="BodyText"/>
    <w:rsid w:val="00E61D91"/>
    <w:pPr>
      <w:numPr>
        <w:ilvl w:val="1"/>
      </w:numPr>
      <w:spacing w:before="100"/>
    </w:pPr>
  </w:style>
  <w:style w:type="paragraph" w:styleId="EndnoteText">
    <w:name w:val="endnote text"/>
    <w:basedOn w:val="Normal"/>
    <w:link w:val="EndnoteTextChar"/>
    <w:semiHidden/>
    <w:rsid w:val="00E61D91"/>
    <w:rPr>
      <w:sz w:val="20"/>
    </w:rPr>
  </w:style>
  <w:style w:type="character" w:customStyle="1" w:styleId="EndnoteTextChar">
    <w:name w:val="Endnote Text Char"/>
    <w:basedOn w:val="DefaultParagraphFont"/>
    <w:link w:val="EndnoteText"/>
    <w:semiHidden/>
    <w:rsid w:val="00E61D91"/>
    <w:rPr>
      <w:rFonts w:ascii="Times New Roman" w:eastAsia="Times New Roman" w:hAnsi="Times New Roman" w:cs="Times New Roman"/>
      <w:sz w:val="20"/>
      <w:szCs w:val="20"/>
      <w:lang w:eastAsia="en-AU"/>
    </w:rPr>
  </w:style>
  <w:style w:type="paragraph" w:customStyle="1" w:styleId="subsubparai">
    <w:name w:val="sub sub para (i)"/>
    <w:basedOn w:val="subparaa"/>
    <w:rsid w:val="00E61D91"/>
    <w:pPr>
      <w:numPr>
        <w:ilvl w:val="2"/>
      </w:numPr>
    </w:pPr>
  </w:style>
  <w:style w:type="table" w:styleId="TableGrid">
    <w:name w:val="Table Grid"/>
    <w:basedOn w:val="TableNormal"/>
    <w:uiPriority w:val="59"/>
    <w:rsid w:val="00E61D91"/>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3paraA">
    <w:name w:val="sub3para (A)"/>
    <w:basedOn w:val="subsubparai"/>
    <w:qFormat/>
    <w:rsid w:val="00E61D91"/>
    <w:pPr>
      <w:numPr>
        <w:ilvl w:val="3"/>
      </w:numPr>
    </w:pPr>
  </w:style>
  <w:style w:type="paragraph" w:customStyle="1" w:styleId="sub4paraI">
    <w:name w:val="sub4para (I)"/>
    <w:basedOn w:val="subsubparai"/>
    <w:qFormat/>
    <w:rsid w:val="00E61D91"/>
    <w:pPr>
      <w:numPr>
        <w:ilvl w:val="4"/>
      </w:numPr>
    </w:pPr>
  </w:style>
  <w:style w:type="paragraph" w:customStyle="1" w:styleId="tablebullet">
    <w:name w:val="table bullet"/>
    <w:basedOn w:val="Normal"/>
    <w:rsid w:val="00E61D91"/>
    <w:pPr>
      <w:widowControl w:val="0"/>
      <w:numPr>
        <w:numId w:val="4"/>
      </w:numPr>
      <w:spacing w:before="60" w:after="0" w:line="240" w:lineRule="atLeast"/>
    </w:pPr>
    <w:rPr>
      <w:rFonts w:ascii="Arial" w:hAnsi="Arial" w:cs="Arial"/>
      <w:sz w:val="18"/>
      <w:szCs w:val="18"/>
    </w:rPr>
  </w:style>
  <w:style w:type="paragraph" w:styleId="Header">
    <w:name w:val="header"/>
    <w:basedOn w:val="Normal"/>
    <w:link w:val="HeaderChar"/>
    <w:unhideWhenUsed/>
    <w:rsid w:val="00E61D91"/>
    <w:pPr>
      <w:tabs>
        <w:tab w:val="center" w:pos="4513"/>
        <w:tab w:val="right" w:pos="9026"/>
      </w:tabs>
      <w:spacing w:after="0"/>
    </w:pPr>
  </w:style>
  <w:style w:type="character" w:customStyle="1" w:styleId="HeaderChar">
    <w:name w:val="Header Char"/>
    <w:basedOn w:val="DefaultParagraphFont"/>
    <w:link w:val="Header"/>
    <w:rsid w:val="00E61D91"/>
    <w:rPr>
      <w:rFonts w:ascii="Times New Roman" w:eastAsia="Times New Roman" w:hAnsi="Times New Roman" w:cs="Times New Roman"/>
      <w:szCs w:val="20"/>
      <w:lang w:eastAsia="en-AU"/>
    </w:rPr>
  </w:style>
  <w:style w:type="paragraph" w:styleId="Footer">
    <w:name w:val="footer"/>
    <w:basedOn w:val="Normal"/>
    <w:link w:val="FooterChar"/>
    <w:unhideWhenUsed/>
    <w:rsid w:val="00E61D91"/>
    <w:pPr>
      <w:tabs>
        <w:tab w:val="center" w:pos="4513"/>
        <w:tab w:val="right" w:pos="9026"/>
      </w:tabs>
      <w:spacing w:after="0"/>
    </w:pPr>
  </w:style>
  <w:style w:type="character" w:customStyle="1" w:styleId="FooterChar">
    <w:name w:val="Footer Char"/>
    <w:basedOn w:val="DefaultParagraphFont"/>
    <w:link w:val="Footer"/>
    <w:rsid w:val="00E61D91"/>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61D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D91"/>
    <w:rPr>
      <w:rFonts w:ascii="Tahoma" w:eastAsia="Times New Roman" w:hAnsi="Tahoma" w:cs="Tahoma"/>
      <w:sz w:val="16"/>
      <w:szCs w:val="16"/>
      <w:lang w:eastAsia="en-AU"/>
    </w:rPr>
  </w:style>
  <w:style w:type="character" w:styleId="PageNumber">
    <w:name w:val="page number"/>
    <w:basedOn w:val="DefaultParagraphFont"/>
    <w:rsid w:val="00E61D91"/>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91"/>
    <w:pPr>
      <w:spacing w:after="240" w:line="240" w:lineRule="auto"/>
    </w:pPr>
    <w:rPr>
      <w:rFonts w:ascii="Times New Roman" w:eastAsia="Times New Roman" w:hAnsi="Times New Roman" w:cs="Times New Roman"/>
      <w:szCs w:val="20"/>
      <w:lang w:eastAsia="en-AU"/>
    </w:rPr>
  </w:style>
  <w:style w:type="paragraph" w:styleId="Heading2">
    <w:name w:val="heading 2"/>
    <w:basedOn w:val="Normal"/>
    <w:next w:val="BodyText"/>
    <w:link w:val="Heading2Char"/>
    <w:qFormat/>
    <w:rsid w:val="00E61D91"/>
    <w:pPr>
      <w:keepNext/>
      <w:spacing w:before="720" w:after="0" w:line="280" w:lineRule="atLeast"/>
      <w:outlineLvl w:val="1"/>
    </w:pPr>
    <w:rPr>
      <w:rFonts w:ascii="Arial" w:hAnsi="Arial" w:cs="Arial"/>
      <w:b/>
      <w:sz w:val="28"/>
      <w:szCs w:val="28"/>
    </w:rPr>
  </w:style>
  <w:style w:type="paragraph" w:styleId="Heading3">
    <w:name w:val="heading 3"/>
    <w:aliases w:val="h3,Numbered - 3"/>
    <w:basedOn w:val="Normal"/>
    <w:next w:val="BodyText"/>
    <w:link w:val="Heading3Char"/>
    <w:qFormat/>
    <w:rsid w:val="00E61D9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61D91"/>
    <w:pPr>
      <w:keepNext/>
      <w:spacing w:before="280" w:after="0" w:line="280" w:lineRule="atLeast"/>
      <w:ind w:left="2268"/>
      <w:outlineLvl w:val="3"/>
    </w:pPr>
    <w:rPr>
      <w:rFonts w:ascii="Arial" w:hAnsi="Arial" w:cs="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1D91"/>
    <w:rPr>
      <w:rFonts w:ascii="Arial" w:eastAsia="Times New Roman" w:hAnsi="Arial" w:cs="Arial"/>
      <w:b/>
      <w:sz w:val="28"/>
      <w:szCs w:val="28"/>
      <w:lang w:eastAsia="en-AU"/>
    </w:rPr>
  </w:style>
  <w:style w:type="character" w:customStyle="1" w:styleId="Heading3Char">
    <w:name w:val="Heading 3 Char"/>
    <w:aliases w:val="h3 Char,Numbered - 3 Char"/>
    <w:basedOn w:val="DefaultParagraphFont"/>
    <w:link w:val="Heading3"/>
    <w:rsid w:val="00E61D91"/>
    <w:rPr>
      <w:rFonts w:ascii="Arial" w:eastAsia="Times New Roman" w:hAnsi="Arial" w:cs="Arial"/>
      <w:b/>
      <w:sz w:val="24"/>
      <w:szCs w:val="24"/>
      <w:lang w:eastAsia="en-AU"/>
    </w:rPr>
  </w:style>
  <w:style w:type="character" w:customStyle="1" w:styleId="Heading4Char">
    <w:name w:val="Heading 4 Char"/>
    <w:basedOn w:val="DefaultParagraphFont"/>
    <w:link w:val="Heading4"/>
    <w:rsid w:val="00E61D91"/>
    <w:rPr>
      <w:rFonts w:ascii="Arial" w:eastAsia="Times New Roman" w:hAnsi="Arial" w:cs="Arial"/>
      <w:b/>
      <w:sz w:val="20"/>
      <w:lang w:eastAsia="en-AU"/>
    </w:rPr>
  </w:style>
  <w:style w:type="paragraph" w:styleId="BodyText">
    <w:name w:val="Body Text"/>
    <w:basedOn w:val="Normal"/>
    <w:link w:val="BodyTextChar"/>
    <w:semiHidden/>
    <w:rsid w:val="00E61D91"/>
    <w:pPr>
      <w:numPr>
        <w:numId w:val="2"/>
      </w:numPr>
      <w:tabs>
        <w:tab w:val="num" w:pos="2268"/>
      </w:tabs>
      <w:spacing w:before="200" w:after="0" w:line="300" w:lineRule="atLeast"/>
      <w:ind w:left="2268"/>
    </w:pPr>
    <w:rPr>
      <w:szCs w:val="22"/>
    </w:rPr>
  </w:style>
  <w:style w:type="character" w:customStyle="1" w:styleId="BodyTextChar">
    <w:name w:val="Body Text Char"/>
    <w:basedOn w:val="DefaultParagraphFont"/>
    <w:link w:val="BodyText"/>
    <w:semiHidden/>
    <w:rsid w:val="00E61D91"/>
    <w:rPr>
      <w:rFonts w:ascii="Times New Roman" w:eastAsia="Times New Roman" w:hAnsi="Times New Roman" w:cs="Times New Roman"/>
      <w:lang w:eastAsia="en-AU"/>
    </w:rPr>
  </w:style>
  <w:style w:type="paragraph" w:customStyle="1" w:styleId="Bodytextplain">
    <w:name w:val="Body text plain"/>
    <w:basedOn w:val="BodyText"/>
    <w:rsid w:val="00E61D91"/>
    <w:pPr>
      <w:numPr>
        <w:numId w:val="0"/>
      </w:numPr>
      <w:tabs>
        <w:tab w:val="num" w:pos="4253"/>
      </w:tabs>
      <w:ind w:left="2268"/>
    </w:pPr>
  </w:style>
  <w:style w:type="paragraph" w:customStyle="1" w:styleId="tblnote">
    <w:name w:val="tbl note"/>
    <w:basedOn w:val="Normal"/>
    <w:next w:val="tbltext"/>
    <w:qFormat/>
    <w:rsid w:val="00E61D91"/>
    <w:pPr>
      <w:spacing w:before="120" w:after="0"/>
      <w:ind w:left="425"/>
    </w:pPr>
    <w:rPr>
      <w:rFonts w:ascii="Arial" w:hAnsi="Arial"/>
      <w:sz w:val="16"/>
      <w:szCs w:val="22"/>
    </w:rPr>
  </w:style>
  <w:style w:type="paragraph" w:customStyle="1" w:styleId="tbltext">
    <w:name w:val="tbl text"/>
    <w:basedOn w:val="Bodytextplain"/>
    <w:rsid w:val="00E61D91"/>
    <w:pPr>
      <w:widowControl w:val="0"/>
      <w:spacing w:before="120" w:line="240" w:lineRule="atLeast"/>
      <w:ind w:left="0"/>
    </w:pPr>
    <w:rPr>
      <w:rFonts w:ascii="Arial" w:hAnsi="Arial" w:cs="Arial"/>
      <w:sz w:val="18"/>
      <w:szCs w:val="18"/>
    </w:rPr>
  </w:style>
  <w:style w:type="paragraph" w:styleId="ListBullet">
    <w:name w:val="List Bullet"/>
    <w:basedOn w:val="Normal"/>
    <w:rsid w:val="00E61D91"/>
    <w:pPr>
      <w:numPr>
        <w:numId w:val="1"/>
      </w:numPr>
      <w:spacing w:before="100" w:after="0" w:line="300" w:lineRule="atLeast"/>
    </w:pPr>
    <w:rPr>
      <w:szCs w:val="22"/>
    </w:rPr>
  </w:style>
  <w:style w:type="paragraph" w:customStyle="1" w:styleId="tabletitlefullwidth">
    <w:name w:val="table title full width"/>
    <w:basedOn w:val="Normal"/>
    <w:rsid w:val="00E61D91"/>
    <w:pPr>
      <w:keepNext/>
      <w:spacing w:before="360" w:after="120" w:line="240" w:lineRule="atLeast"/>
      <w:ind w:left="992" w:hanging="992"/>
    </w:pPr>
    <w:rPr>
      <w:rFonts w:ascii="Arial" w:hAnsi="Arial" w:cs="Arial"/>
      <w:b/>
      <w:sz w:val="20"/>
    </w:rPr>
  </w:style>
  <w:style w:type="paragraph" w:customStyle="1" w:styleId="tablehead">
    <w:name w:val="table head"/>
    <w:basedOn w:val="Normal"/>
    <w:rsid w:val="00E61D91"/>
    <w:pPr>
      <w:keepNext/>
      <w:spacing w:before="120" w:after="0" w:line="240" w:lineRule="atLeast"/>
    </w:pPr>
    <w:rPr>
      <w:rFonts w:ascii="Arial" w:hAnsi="Arial" w:cs="Arial"/>
      <w:b/>
      <w:sz w:val="18"/>
      <w:szCs w:val="18"/>
    </w:rPr>
  </w:style>
  <w:style w:type="paragraph" w:styleId="FootnoteText">
    <w:name w:val="footnote text"/>
    <w:basedOn w:val="Normal"/>
    <w:link w:val="FootnoteTextChar"/>
    <w:semiHidden/>
    <w:rsid w:val="00E61D91"/>
    <w:pPr>
      <w:spacing w:after="0"/>
    </w:pPr>
    <w:rPr>
      <w:sz w:val="18"/>
    </w:rPr>
  </w:style>
  <w:style w:type="character" w:customStyle="1" w:styleId="FootnoteTextChar">
    <w:name w:val="Footnote Text Char"/>
    <w:basedOn w:val="DefaultParagraphFont"/>
    <w:link w:val="FootnoteText"/>
    <w:semiHidden/>
    <w:rsid w:val="00E61D91"/>
    <w:rPr>
      <w:rFonts w:ascii="Times New Roman" w:eastAsia="Times New Roman" w:hAnsi="Times New Roman" w:cs="Times New Roman"/>
      <w:sz w:val="18"/>
      <w:szCs w:val="20"/>
      <w:lang w:eastAsia="en-AU"/>
    </w:rPr>
  </w:style>
  <w:style w:type="character" w:styleId="FootnoteReference">
    <w:name w:val="footnote reference"/>
    <w:basedOn w:val="DefaultParagraphFont"/>
    <w:semiHidden/>
    <w:rsid w:val="00E61D91"/>
    <w:rPr>
      <w:vertAlign w:val="superscript"/>
    </w:rPr>
  </w:style>
  <w:style w:type="paragraph" w:customStyle="1" w:styleId="subparaa">
    <w:name w:val="sub para (a)"/>
    <w:basedOn w:val="BodyText"/>
    <w:rsid w:val="00E61D91"/>
    <w:pPr>
      <w:numPr>
        <w:ilvl w:val="1"/>
      </w:numPr>
      <w:spacing w:before="100"/>
    </w:pPr>
  </w:style>
  <w:style w:type="paragraph" w:styleId="EndnoteText">
    <w:name w:val="endnote text"/>
    <w:basedOn w:val="Normal"/>
    <w:link w:val="EndnoteTextChar"/>
    <w:semiHidden/>
    <w:rsid w:val="00E61D91"/>
    <w:rPr>
      <w:sz w:val="20"/>
    </w:rPr>
  </w:style>
  <w:style w:type="character" w:customStyle="1" w:styleId="EndnoteTextChar">
    <w:name w:val="Endnote Text Char"/>
    <w:basedOn w:val="DefaultParagraphFont"/>
    <w:link w:val="EndnoteText"/>
    <w:semiHidden/>
    <w:rsid w:val="00E61D91"/>
    <w:rPr>
      <w:rFonts w:ascii="Times New Roman" w:eastAsia="Times New Roman" w:hAnsi="Times New Roman" w:cs="Times New Roman"/>
      <w:sz w:val="20"/>
      <w:szCs w:val="20"/>
      <w:lang w:eastAsia="en-AU"/>
    </w:rPr>
  </w:style>
  <w:style w:type="paragraph" w:customStyle="1" w:styleId="subsubparai">
    <w:name w:val="sub sub para (i)"/>
    <w:basedOn w:val="subparaa"/>
    <w:rsid w:val="00E61D91"/>
    <w:pPr>
      <w:numPr>
        <w:ilvl w:val="2"/>
      </w:numPr>
    </w:pPr>
  </w:style>
  <w:style w:type="table" w:styleId="TableGrid">
    <w:name w:val="Table Grid"/>
    <w:basedOn w:val="TableNormal"/>
    <w:uiPriority w:val="59"/>
    <w:rsid w:val="00E61D91"/>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3paraA">
    <w:name w:val="sub3para (A)"/>
    <w:basedOn w:val="subsubparai"/>
    <w:qFormat/>
    <w:rsid w:val="00E61D91"/>
    <w:pPr>
      <w:numPr>
        <w:ilvl w:val="3"/>
      </w:numPr>
    </w:pPr>
  </w:style>
  <w:style w:type="paragraph" w:customStyle="1" w:styleId="sub4paraI">
    <w:name w:val="sub4para (I)"/>
    <w:basedOn w:val="subsubparai"/>
    <w:qFormat/>
    <w:rsid w:val="00E61D91"/>
    <w:pPr>
      <w:numPr>
        <w:ilvl w:val="4"/>
      </w:numPr>
    </w:pPr>
  </w:style>
  <w:style w:type="paragraph" w:customStyle="1" w:styleId="tablebullet">
    <w:name w:val="table bullet"/>
    <w:basedOn w:val="Normal"/>
    <w:rsid w:val="00E61D91"/>
    <w:pPr>
      <w:widowControl w:val="0"/>
      <w:numPr>
        <w:numId w:val="4"/>
      </w:numPr>
      <w:spacing w:before="60" w:after="0" w:line="240" w:lineRule="atLeast"/>
    </w:pPr>
    <w:rPr>
      <w:rFonts w:ascii="Arial" w:hAnsi="Arial" w:cs="Arial"/>
      <w:sz w:val="18"/>
      <w:szCs w:val="18"/>
    </w:rPr>
  </w:style>
  <w:style w:type="paragraph" w:styleId="Header">
    <w:name w:val="header"/>
    <w:basedOn w:val="Normal"/>
    <w:link w:val="HeaderChar"/>
    <w:unhideWhenUsed/>
    <w:rsid w:val="00E61D91"/>
    <w:pPr>
      <w:tabs>
        <w:tab w:val="center" w:pos="4513"/>
        <w:tab w:val="right" w:pos="9026"/>
      </w:tabs>
      <w:spacing w:after="0"/>
    </w:pPr>
  </w:style>
  <w:style w:type="character" w:customStyle="1" w:styleId="HeaderChar">
    <w:name w:val="Header Char"/>
    <w:basedOn w:val="DefaultParagraphFont"/>
    <w:link w:val="Header"/>
    <w:rsid w:val="00E61D91"/>
    <w:rPr>
      <w:rFonts w:ascii="Times New Roman" w:eastAsia="Times New Roman" w:hAnsi="Times New Roman" w:cs="Times New Roman"/>
      <w:szCs w:val="20"/>
      <w:lang w:eastAsia="en-AU"/>
    </w:rPr>
  </w:style>
  <w:style w:type="paragraph" w:styleId="Footer">
    <w:name w:val="footer"/>
    <w:basedOn w:val="Normal"/>
    <w:link w:val="FooterChar"/>
    <w:unhideWhenUsed/>
    <w:rsid w:val="00E61D91"/>
    <w:pPr>
      <w:tabs>
        <w:tab w:val="center" w:pos="4513"/>
        <w:tab w:val="right" w:pos="9026"/>
      </w:tabs>
      <w:spacing w:after="0"/>
    </w:pPr>
  </w:style>
  <w:style w:type="character" w:customStyle="1" w:styleId="FooterChar">
    <w:name w:val="Footer Char"/>
    <w:basedOn w:val="DefaultParagraphFont"/>
    <w:link w:val="Footer"/>
    <w:rsid w:val="00E61D91"/>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61D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D91"/>
    <w:rPr>
      <w:rFonts w:ascii="Tahoma" w:eastAsia="Times New Roman" w:hAnsi="Tahoma" w:cs="Tahoma"/>
      <w:sz w:val="16"/>
      <w:szCs w:val="16"/>
      <w:lang w:eastAsia="en-AU"/>
    </w:rPr>
  </w:style>
  <w:style w:type="character" w:styleId="PageNumber">
    <w:name w:val="page number"/>
    <w:basedOn w:val="DefaultParagraphFont"/>
    <w:rsid w:val="00E61D91"/>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samuel.moore</dc:creator>
  <cp:lastModifiedBy>samuel.moore</cp:lastModifiedBy>
  <cp:revision>9</cp:revision>
  <cp:lastPrinted>2016-06-15T05:14:00Z</cp:lastPrinted>
  <dcterms:created xsi:type="dcterms:W3CDTF">2016-06-15T01:49:00Z</dcterms:created>
  <dcterms:modified xsi:type="dcterms:W3CDTF">2016-06-15T05:36:00Z</dcterms:modified>
</cp:coreProperties>
</file>